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BEF" w:rsidRPr="00B07369" w:rsidRDefault="00B07369" w:rsidP="00B07369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369">
        <w:rPr>
          <w:rFonts w:ascii="Times New Roman" w:hAnsi="Times New Roman" w:cs="Times New Roman"/>
          <w:b/>
          <w:sz w:val="24"/>
          <w:szCs w:val="24"/>
        </w:rPr>
        <w:t>Критерии ответов</w:t>
      </w:r>
    </w:p>
    <w:p w:rsidR="00B07369" w:rsidRPr="00B07369" w:rsidRDefault="00B07369" w:rsidP="00B07369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B07369" w:rsidRDefault="00B07369" w:rsidP="00B073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Тестовая часть</w:t>
      </w:r>
    </w:p>
    <w:p w:rsidR="00B07369" w:rsidRPr="00B07369" w:rsidRDefault="00B07369" w:rsidP="00B073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jc w:val="center"/>
        <w:tblInd w:w="2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2"/>
        <w:gridCol w:w="1331"/>
        <w:gridCol w:w="939"/>
        <w:gridCol w:w="1401"/>
        <w:gridCol w:w="1273"/>
        <w:gridCol w:w="1050"/>
      </w:tblGrid>
      <w:tr w:rsidR="00414E86" w:rsidRPr="00B07369" w:rsidTr="00414E86">
        <w:trPr>
          <w:jc w:val="center"/>
        </w:trPr>
        <w:tc>
          <w:tcPr>
            <w:tcW w:w="1342" w:type="dxa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1331" w:type="dxa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939" w:type="dxa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1273" w:type="dxa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050" w:type="dxa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14E86" w:rsidRPr="00B07369" w:rsidTr="00F07F2A">
        <w:trPr>
          <w:jc w:val="center"/>
        </w:trPr>
        <w:tc>
          <w:tcPr>
            <w:tcW w:w="1342" w:type="dxa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31" w:type="dxa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9" w:type="dxa"/>
            <w:shd w:val="clear" w:color="auto" w:fill="FFFFFF" w:themeFill="background1"/>
          </w:tcPr>
          <w:p w:rsidR="00414E86" w:rsidRPr="00B07369" w:rsidRDefault="00414E86" w:rsidP="00B07369">
            <w:pPr>
              <w:tabs>
                <w:tab w:val="left" w:pos="82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1" w:type="dxa"/>
            <w:shd w:val="clear" w:color="auto" w:fill="FFFFFF" w:themeFill="background1"/>
          </w:tcPr>
          <w:p w:rsidR="00414E86" w:rsidRPr="00B07369" w:rsidRDefault="00414E86" w:rsidP="00B07369">
            <w:pPr>
              <w:tabs>
                <w:tab w:val="left" w:pos="82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3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50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14E86" w:rsidRPr="00B07369" w:rsidTr="00F07F2A">
        <w:trPr>
          <w:jc w:val="center"/>
        </w:trPr>
        <w:tc>
          <w:tcPr>
            <w:tcW w:w="1342" w:type="dxa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9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01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3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050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14E86" w:rsidRPr="00B07369" w:rsidTr="00F07F2A">
        <w:trPr>
          <w:jc w:val="center"/>
        </w:trPr>
        <w:tc>
          <w:tcPr>
            <w:tcW w:w="1342" w:type="dxa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9" w:type="dxa"/>
            <w:shd w:val="clear" w:color="auto" w:fill="FFFFFF" w:themeFill="background1"/>
          </w:tcPr>
          <w:p w:rsidR="00414E86" w:rsidRPr="00414E86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01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73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050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14E86" w:rsidRPr="00B07369" w:rsidTr="00F07F2A">
        <w:trPr>
          <w:jc w:val="center"/>
        </w:trPr>
        <w:tc>
          <w:tcPr>
            <w:tcW w:w="1342" w:type="dxa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31" w:type="dxa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39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01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3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050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14E86" w:rsidRPr="00B07369" w:rsidTr="00F07F2A">
        <w:trPr>
          <w:jc w:val="center"/>
        </w:trPr>
        <w:tc>
          <w:tcPr>
            <w:tcW w:w="1342" w:type="dxa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31" w:type="dxa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9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01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73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050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bookmarkStart w:id="0" w:name="_GoBack"/>
        <w:bookmarkEnd w:id="0"/>
      </w:tr>
      <w:tr w:rsidR="00414E86" w:rsidRPr="00B07369" w:rsidTr="00F07F2A">
        <w:trPr>
          <w:jc w:val="center"/>
        </w:trPr>
        <w:tc>
          <w:tcPr>
            <w:tcW w:w="1342" w:type="dxa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31" w:type="dxa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9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01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3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050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14E86" w:rsidRPr="00B07369" w:rsidTr="00F07F2A">
        <w:trPr>
          <w:jc w:val="center"/>
        </w:trPr>
        <w:tc>
          <w:tcPr>
            <w:tcW w:w="1342" w:type="dxa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31" w:type="dxa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9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01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73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050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14E86" w:rsidRPr="00B07369" w:rsidTr="00F07F2A">
        <w:trPr>
          <w:jc w:val="center"/>
        </w:trPr>
        <w:tc>
          <w:tcPr>
            <w:tcW w:w="1342" w:type="dxa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31" w:type="dxa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9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01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3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050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14E86" w:rsidRPr="00B07369" w:rsidTr="00F07F2A">
        <w:trPr>
          <w:jc w:val="center"/>
        </w:trPr>
        <w:tc>
          <w:tcPr>
            <w:tcW w:w="1342" w:type="dxa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31" w:type="dxa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9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01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273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050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14E86" w:rsidRPr="00B07369" w:rsidTr="00F07F2A">
        <w:trPr>
          <w:jc w:val="center"/>
        </w:trPr>
        <w:tc>
          <w:tcPr>
            <w:tcW w:w="1342" w:type="dxa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31" w:type="dxa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9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1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73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050" w:type="dxa"/>
            <w:shd w:val="clear" w:color="auto" w:fill="FFFFFF" w:themeFill="background1"/>
          </w:tcPr>
          <w:p w:rsidR="00414E86" w:rsidRPr="00B07369" w:rsidRDefault="00414E86" w:rsidP="00B07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0F15FD" w:rsidRPr="000F15FD" w:rsidRDefault="000F15FD" w:rsidP="000F15F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F15FD" w:rsidRDefault="000F15FD" w:rsidP="000F15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F15F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Общий итоговый балл (максимально </w:t>
      </w:r>
      <w:r w:rsidRPr="0039159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20 баллов</w:t>
      </w:r>
      <w:r w:rsidRPr="000F15F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) определяется суммой баллов, полученных за каждое тестовое задание (</w:t>
      </w:r>
      <w:r w:rsidRPr="00A273C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 правильный ответ начисляется – 1 балл</w:t>
      </w:r>
      <w:r w:rsidRPr="000F15F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 за неправильный ответ выставляется – 0 баллов).</w:t>
      </w:r>
    </w:p>
    <w:p w:rsidR="000F15FD" w:rsidRPr="000F15FD" w:rsidRDefault="000F15FD" w:rsidP="000F15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03E03" w:rsidRDefault="00F03E03" w:rsidP="00B073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03E0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Теоретические задания</w:t>
      </w:r>
    </w:p>
    <w:p w:rsidR="00CF7508" w:rsidRDefault="00CF7508" w:rsidP="00B073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F15FD" w:rsidRDefault="000F15FD" w:rsidP="000F15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15F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Оценка задания.</w:t>
      </w:r>
      <w:r w:rsidRPr="000F15F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Максимальная оценка за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каждое </w:t>
      </w:r>
      <w:r w:rsidR="00011170">
        <w:rPr>
          <w:rFonts w:ascii="Times New Roman" w:eastAsia="Calibri" w:hAnsi="Times New Roman" w:cs="Times New Roman"/>
          <w:color w:val="000000"/>
          <w:sz w:val="24"/>
          <w:szCs w:val="24"/>
        </w:rPr>
        <w:t>правильно выполненное задани</w:t>
      </w:r>
      <w:r w:rsidR="005F103F">
        <w:rPr>
          <w:rFonts w:ascii="Times New Roman" w:eastAsia="Calibri" w:hAnsi="Times New Roman" w:cs="Times New Roman"/>
          <w:color w:val="000000"/>
          <w:sz w:val="24"/>
          <w:szCs w:val="24"/>
        </w:rPr>
        <w:t>е</w:t>
      </w:r>
      <w:r w:rsidRPr="000F15F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</w:t>
      </w:r>
      <w:r w:rsidRPr="00A273C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 баллов</w:t>
      </w:r>
      <w:r w:rsidR="005F103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p w:rsidR="000F15FD" w:rsidRPr="006C6703" w:rsidRDefault="000F15FD" w:rsidP="000F15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C670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Формулировка свободных ответов не обязательно должна точно совпадать с ответом, прилагаемым к заданию. Здесь правильность ответа должна оцениваться по общему смыслу и ключевым словам.</w:t>
      </w:r>
    </w:p>
    <w:p w:rsidR="000F15FD" w:rsidRPr="000F15FD" w:rsidRDefault="000F15FD" w:rsidP="000F15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10103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3"/>
        <w:gridCol w:w="8930"/>
      </w:tblGrid>
      <w:tr w:rsidR="00CF7508" w:rsidRPr="00CF7508" w:rsidTr="006C6703">
        <w:tc>
          <w:tcPr>
            <w:tcW w:w="1173" w:type="dxa"/>
          </w:tcPr>
          <w:p w:rsidR="00CF7508" w:rsidRPr="00CF7508" w:rsidRDefault="00CF7508" w:rsidP="00CF75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8930" w:type="dxa"/>
          </w:tcPr>
          <w:p w:rsidR="00CF7508" w:rsidRPr="00CF7508" w:rsidRDefault="00CF7508" w:rsidP="00CF75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CF7508" w:rsidRPr="00CF7508" w:rsidTr="006C6703">
        <w:tc>
          <w:tcPr>
            <w:tcW w:w="1173" w:type="dxa"/>
          </w:tcPr>
          <w:p w:rsidR="00CF7508" w:rsidRPr="00CF7508" w:rsidRDefault="00CF7508" w:rsidP="00CF75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0" w:type="dxa"/>
          </w:tcPr>
          <w:p w:rsidR="00CF7508" w:rsidRPr="00CF7508" w:rsidRDefault="00CF7508" w:rsidP="00CF75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b/>
                <w:bCs/>
                <w:color w:val="252525"/>
                <w:sz w:val="24"/>
                <w:szCs w:val="24"/>
                <w:shd w:val="clear" w:color="auto" w:fill="FFFFFF"/>
              </w:rPr>
              <w:t>ЧС</w:t>
            </w:r>
            <w:r w:rsidRPr="00CF7508">
              <w:rPr>
                <w:rFonts w:ascii="Times New Roman" w:eastAsia="Calibri" w:hAnsi="Times New Roman" w:cs="Times New Roman"/>
                <w:color w:val="252525"/>
                <w:sz w:val="24"/>
                <w:szCs w:val="24"/>
                <w:shd w:val="clear" w:color="auto" w:fill="FFFFFF"/>
              </w:rPr>
              <w:t> —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</w:t>
            </w:r>
          </w:p>
        </w:tc>
      </w:tr>
      <w:tr w:rsidR="00CF7508" w:rsidRPr="00CF7508" w:rsidTr="006C6703">
        <w:tc>
          <w:tcPr>
            <w:tcW w:w="1173" w:type="dxa"/>
          </w:tcPr>
          <w:p w:rsidR="00CF7508" w:rsidRPr="00CF7508" w:rsidRDefault="00CF7508" w:rsidP="00CF75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F750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930" w:type="dxa"/>
          </w:tcPr>
          <w:p w:rsidR="00CF7508" w:rsidRPr="00CF7508" w:rsidRDefault="00CF7508" w:rsidP="00CF75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sz w:val="24"/>
                <w:szCs w:val="24"/>
              </w:rPr>
              <w:t>Обесточить телевизор, накрыть плотной тканью, если взорвался или продолжает гореть, покинуть помещение, закрыв окна и двери, сообщить в пожарную охрану</w:t>
            </w:r>
          </w:p>
        </w:tc>
      </w:tr>
      <w:tr w:rsidR="00CF7508" w:rsidRPr="00CF7508" w:rsidTr="006C6703">
        <w:tc>
          <w:tcPr>
            <w:tcW w:w="1173" w:type="dxa"/>
          </w:tcPr>
          <w:p w:rsidR="00CF7508" w:rsidRPr="00CF7508" w:rsidRDefault="00CF7508" w:rsidP="00CF75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F750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930" w:type="dxa"/>
          </w:tcPr>
          <w:p w:rsidR="00CF7508" w:rsidRPr="00CF7508" w:rsidRDefault="00CF7508" w:rsidP="00CF75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sz w:val="24"/>
                <w:szCs w:val="24"/>
              </w:rPr>
              <w:t>Перейти</w:t>
            </w:r>
            <w:r w:rsidRPr="00CF750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на тротуар, дойти до ближайшего перехода и перейти дорогу</w:t>
            </w:r>
          </w:p>
        </w:tc>
      </w:tr>
      <w:tr w:rsidR="00CF7508" w:rsidRPr="00CF7508" w:rsidTr="006C6703">
        <w:tc>
          <w:tcPr>
            <w:tcW w:w="1173" w:type="dxa"/>
          </w:tcPr>
          <w:p w:rsidR="00CF7508" w:rsidRPr="00CF7508" w:rsidRDefault="00CF7508" w:rsidP="00CF75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F750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930" w:type="dxa"/>
          </w:tcPr>
          <w:p w:rsidR="00CF7508" w:rsidRPr="00CF7508" w:rsidRDefault="00CF7508" w:rsidP="00CF750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sz w:val="24"/>
                <w:szCs w:val="24"/>
              </w:rPr>
              <w:t>Потому, что электричество может отключиться и лифт застрянет</w:t>
            </w:r>
          </w:p>
        </w:tc>
      </w:tr>
      <w:tr w:rsidR="00CF7508" w:rsidRPr="00CF7508" w:rsidTr="006C6703">
        <w:tc>
          <w:tcPr>
            <w:tcW w:w="1173" w:type="dxa"/>
          </w:tcPr>
          <w:p w:rsidR="00CF7508" w:rsidRPr="00CF7508" w:rsidRDefault="00CF7508" w:rsidP="00CF75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F750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8930" w:type="dxa"/>
          </w:tcPr>
          <w:p w:rsidR="00CF7508" w:rsidRDefault="00CF7508" w:rsidP="00CF75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Кора больших деревьев с северной стороны всегда толще и грубее, чем с южной. </w:t>
            </w:r>
          </w:p>
          <w:p w:rsidR="00CF7508" w:rsidRDefault="00CF7508" w:rsidP="00CF75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березы с южной стороны кора светлее. </w:t>
            </w:r>
          </w:p>
          <w:p w:rsidR="00CF7508" w:rsidRDefault="00CF7508" w:rsidP="00CF750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Муравейники располагаются, как правило, с южной стороны деревьев, пней, кустарников. </w:t>
            </w:r>
          </w:p>
          <w:p w:rsidR="005F103F" w:rsidRDefault="00CF7508" w:rsidP="005F10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7508">
              <w:rPr>
                <w:rFonts w:ascii="Times New Roman" w:eastAsia="Calibri" w:hAnsi="Times New Roman" w:cs="Times New Roman"/>
                <w:sz w:val="24"/>
                <w:szCs w:val="24"/>
              </w:rPr>
              <w:t>Южн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CF7508">
              <w:rPr>
                <w:rFonts w:ascii="Times New Roman" w:eastAsia="Calibri" w:hAnsi="Times New Roman" w:cs="Times New Roman"/>
                <w:sz w:val="24"/>
                <w:szCs w:val="24"/>
              </w:rPr>
              <w:t>й скат муравейника обычно пологий</w:t>
            </w:r>
          </w:p>
          <w:p w:rsidR="00CF7508" w:rsidRPr="00CF7508" w:rsidRDefault="005F103F" w:rsidP="005F103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CF7508" w:rsidRPr="00CF75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еверный </w:t>
            </w:r>
            <w:r w:rsidRPr="005F10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скат муравейника </w:t>
            </w:r>
            <w:r w:rsidR="00CF7508" w:rsidRPr="00CF7508">
              <w:rPr>
                <w:rFonts w:ascii="Times New Roman" w:eastAsia="Calibri" w:hAnsi="Times New Roman" w:cs="Times New Roman"/>
                <w:sz w:val="24"/>
                <w:szCs w:val="24"/>
              </w:rPr>
              <w:t>крутой.</w:t>
            </w:r>
          </w:p>
        </w:tc>
      </w:tr>
    </w:tbl>
    <w:p w:rsidR="00CF7508" w:rsidRPr="00B07369" w:rsidRDefault="00CF7508" w:rsidP="00B073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9159E" w:rsidRPr="0039159E" w:rsidRDefault="0039159E" w:rsidP="006C67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915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Общий итоговый балл (максимально </w:t>
      </w:r>
      <w:r w:rsidRPr="00391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 баллов</w:t>
      </w:r>
      <w:r w:rsidRPr="003915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определяется суммой баллов, полученных за каждое теоретическое задание.</w:t>
      </w:r>
    </w:p>
    <w:p w:rsidR="007D0406" w:rsidRDefault="0039159E" w:rsidP="00F07F2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5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 за теоретическую часть – </w:t>
      </w:r>
      <w:r w:rsidRPr="00391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45 баллов</w:t>
      </w:r>
      <w:r w:rsidRPr="003915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sectPr w:rsidR="007D0406" w:rsidSect="006C6703">
      <w:head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2F5" w:rsidRDefault="003802F5" w:rsidP="00B07369">
      <w:pPr>
        <w:spacing w:after="0" w:line="240" w:lineRule="auto"/>
      </w:pPr>
      <w:r>
        <w:separator/>
      </w:r>
    </w:p>
  </w:endnote>
  <w:endnote w:type="continuationSeparator" w:id="0">
    <w:p w:rsidR="003802F5" w:rsidRDefault="003802F5" w:rsidP="00B07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2F5" w:rsidRDefault="003802F5" w:rsidP="00B07369">
      <w:pPr>
        <w:spacing w:after="0" w:line="240" w:lineRule="auto"/>
      </w:pPr>
      <w:r>
        <w:separator/>
      </w:r>
    </w:p>
  </w:footnote>
  <w:footnote w:type="continuationSeparator" w:id="0">
    <w:p w:rsidR="003802F5" w:rsidRDefault="003802F5" w:rsidP="00B07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369" w:rsidRPr="00B07369" w:rsidRDefault="00B07369" w:rsidP="00B07369">
    <w:pPr>
      <w:numPr>
        <w:ilvl w:val="1"/>
        <w:numId w:val="0"/>
      </w:numPr>
      <w:spacing w:after="0" w:line="240" w:lineRule="auto"/>
      <w:ind w:left="-181"/>
      <w:contextualSpacing/>
      <w:jc w:val="center"/>
      <w:rPr>
        <w:rFonts w:ascii="Times New Roman" w:eastAsia="Times New Roman" w:hAnsi="Times New Roman" w:cs="Times New Roman"/>
        <w:b/>
        <w:iCs/>
        <w:spacing w:val="15"/>
        <w:sz w:val="24"/>
        <w:szCs w:val="24"/>
      </w:rPr>
    </w:pPr>
    <w:r w:rsidRPr="00ED7BB0">
      <w:rPr>
        <w:rFonts w:ascii="Times New Roman" w:eastAsia="Times New Roman" w:hAnsi="Times New Roman" w:cs="Times New Roman"/>
        <w:b/>
        <w:iCs/>
        <w:spacing w:val="15"/>
        <w:sz w:val="24"/>
        <w:szCs w:val="24"/>
      </w:rPr>
      <w:t xml:space="preserve">Школьный этап всероссийской олимпиады школьников </w:t>
    </w:r>
  </w:p>
  <w:p w:rsidR="00B07369" w:rsidRPr="00B07369" w:rsidRDefault="00B07369" w:rsidP="00B07369">
    <w:pPr>
      <w:numPr>
        <w:ilvl w:val="1"/>
        <w:numId w:val="0"/>
      </w:numPr>
      <w:spacing w:after="0" w:line="240" w:lineRule="auto"/>
      <w:ind w:left="-181"/>
      <w:contextualSpacing/>
      <w:jc w:val="center"/>
      <w:rPr>
        <w:rFonts w:ascii="Times New Roman" w:eastAsia="Times New Roman" w:hAnsi="Times New Roman" w:cs="Times New Roman"/>
        <w:b/>
        <w:iCs/>
        <w:spacing w:val="15"/>
        <w:sz w:val="24"/>
        <w:szCs w:val="24"/>
      </w:rPr>
    </w:pPr>
    <w:r w:rsidRPr="00B07369">
      <w:rPr>
        <w:rFonts w:ascii="Times New Roman" w:eastAsia="Times New Roman" w:hAnsi="Times New Roman" w:cs="Times New Roman"/>
        <w:b/>
        <w:iCs/>
        <w:spacing w:val="15"/>
        <w:sz w:val="24"/>
        <w:szCs w:val="24"/>
      </w:rPr>
      <w:t>по основам безопасности жизнедеятельности</w:t>
    </w:r>
  </w:p>
  <w:p w:rsidR="00B07369" w:rsidRPr="00B07369" w:rsidRDefault="00B07369" w:rsidP="00B07369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4"/>
        <w:szCs w:val="24"/>
        <w:lang w:eastAsia="ru-RU"/>
      </w:rPr>
    </w:pPr>
    <w:r w:rsidRPr="00B07369">
      <w:rPr>
        <w:rFonts w:ascii="Times New Roman" w:eastAsia="Times New Roman" w:hAnsi="Times New Roman" w:cs="Times New Roman"/>
        <w:b/>
        <w:sz w:val="24"/>
        <w:szCs w:val="24"/>
        <w:lang w:eastAsia="ru-RU"/>
      </w:rPr>
      <w:t>2016 – 2017 учебный год</w:t>
    </w:r>
  </w:p>
  <w:p w:rsidR="00B07369" w:rsidRDefault="00B07369" w:rsidP="00B07369">
    <w:pPr>
      <w:tabs>
        <w:tab w:val="center" w:pos="4677"/>
        <w:tab w:val="right" w:pos="9355"/>
      </w:tabs>
      <w:spacing w:after="0"/>
      <w:jc w:val="center"/>
    </w:pPr>
    <w:r w:rsidRPr="00B07369">
      <w:rPr>
        <w:rFonts w:ascii="Times New Roman" w:eastAsia="Times New Roman" w:hAnsi="Times New Roman" w:cs="Times New Roman"/>
        <w:b/>
        <w:sz w:val="24"/>
        <w:szCs w:val="24"/>
        <w:lang w:eastAsia="ru-RU"/>
      </w:rPr>
      <w:t>5, 6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204"/>
    <w:rsid w:val="00011170"/>
    <w:rsid w:val="000B5522"/>
    <w:rsid w:val="000F15FD"/>
    <w:rsid w:val="00255EB2"/>
    <w:rsid w:val="003802F5"/>
    <w:rsid w:val="0039159E"/>
    <w:rsid w:val="0039666A"/>
    <w:rsid w:val="00414E86"/>
    <w:rsid w:val="005E0204"/>
    <w:rsid w:val="005F103F"/>
    <w:rsid w:val="006C6703"/>
    <w:rsid w:val="00703BEF"/>
    <w:rsid w:val="007240F0"/>
    <w:rsid w:val="007D0406"/>
    <w:rsid w:val="00A273C0"/>
    <w:rsid w:val="00AD06D1"/>
    <w:rsid w:val="00B07369"/>
    <w:rsid w:val="00CF7508"/>
    <w:rsid w:val="00D4042A"/>
    <w:rsid w:val="00DB45D2"/>
    <w:rsid w:val="00F03E03"/>
    <w:rsid w:val="00F0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7369"/>
  </w:style>
  <w:style w:type="paragraph" w:styleId="a5">
    <w:name w:val="footer"/>
    <w:basedOn w:val="a"/>
    <w:link w:val="a6"/>
    <w:uiPriority w:val="99"/>
    <w:unhideWhenUsed/>
    <w:rsid w:val="00B07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7369"/>
  </w:style>
  <w:style w:type="paragraph" w:styleId="a7">
    <w:name w:val="Balloon Text"/>
    <w:basedOn w:val="a"/>
    <w:link w:val="a8"/>
    <w:uiPriority w:val="99"/>
    <w:semiHidden/>
    <w:unhideWhenUsed/>
    <w:rsid w:val="00B07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73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7369"/>
  </w:style>
  <w:style w:type="paragraph" w:styleId="a5">
    <w:name w:val="footer"/>
    <w:basedOn w:val="a"/>
    <w:link w:val="a6"/>
    <w:uiPriority w:val="99"/>
    <w:unhideWhenUsed/>
    <w:rsid w:val="00B07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7369"/>
  </w:style>
  <w:style w:type="paragraph" w:styleId="a7">
    <w:name w:val="Balloon Text"/>
    <w:basedOn w:val="a"/>
    <w:link w:val="a8"/>
    <w:uiPriority w:val="99"/>
    <w:semiHidden/>
    <w:unhideWhenUsed/>
    <w:rsid w:val="00B07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7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User11</cp:lastModifiedBy>
  <cp:revision>10</cp:revision>
  <dcterms:created xsi:type="dcterms:W3CDTF">2016-10-17T18:36:00Z</dcterms:created>
  <dcterms:modified xsi:type="dcterms:W3CDTF">2020-10-07T13:51:00Z</dcterms:modified>
</cp:coreProperties>
</file>